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A0C4" w14:textId="136A9FF1" w:rsidR="00AB3872" w:rsidRPr="001C2456" w:rsidRDefault="001C2456" w:rsidP="00AB3872">
      <w:pPr>
        <w:tabs>
          <w:tab w:val="left" w:pos="2100"/>
        </w:tabs>
        <w:jc w:val="center"/>
        <w:rPr>
          <w:b/>
          <w:bCs/>
          <w:sz w:val="44"/>
          <w:szCs w:val="44"/>
        </w:rPr>
      </w:pPr>
      <w:r w:rsidRPr="001C245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86AAF4" wp14:editId="0ACFF8C0">
                <wp:simplePos x="0" y="0"/>
                <wp:positionH relativeFrom="column">
                  <wp:posOffset>-19050</wp:posOffset>
                </wp:positionH>
                <wp:positionV relativeFrom="paragraph">
                  <wp:posOffset>-200025</wp:posOffset>
                </wp:positionV>
                <wp:extent cx="4105275" cy="1304925"/>
                <wp:effectExtent l="19050" t="1905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304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9ED3F9" id="Rectangle: Rounded Corners 2" o:spid="_x0000_s1026" style="position:absolute;margin-left:-1.5pt;margin-top:-15.75pt;width:323.25pt;height:10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" fillcolor="white [3201]" strokecolor="black [3213]" strokeweight="2.25pt">
                <v:stroke joinstyle="miter"/>
              </v:roundrect>
            </w:pict>
          </mc:Fallback>
        </mc:AlternateContent>
      </w:r>
      <w:r w:rsidR="00AB3872" w:rsidRPr="001C2456"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4199D45E" wp14:editId="4067807B">
            <wp:simplePos x="0" y="0"/>
            <wp:positionH relativeFrom="column">
              <wp:posOffset>4210050</wp:posOffset>
            </wp:positionH>
            <wp:positionV relativeFrom="paragraph">
              <wp:posOffset>9525</wp:posOffset>
            </wp:positionV>
            <wp:extent cx="1714500" cy="1724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872" w:rsidRPr="001C2456">
        <w:rPr>
          <w:b/>
          <w:bCs/>
          <w:sz w:val="44"/>
          <w:szCs w:val="44"/>
        </w:rPr>
        <w:t>ASWCC Senate Meeting Minutes</w:t>
      </w:r>
    </w:p>
    <w:p w14:paraId="482D6E19" w14:textId="62B2499E" w:rsidR="00AB3872" w:rsidRPr="001C2456" w:rsidRDefault="00AB3872" w:rsidP="00AB3872">
      <w:pPr>
        <w:tabs>
          <w:tab w:val="left" w:pos="2100"/>
        </w:tabs>
        <w:jc w:val="center"/>
        <w:rPr>
          <w:sz w:val="24"/>
          <w:szCs w:val="24"/>
        </w:rPr>
      </w:pPr>
      <w:r w:rsidRPr="001C2456">
        <w:rPr>
          <w:sz w:val="24"/>
          <w:szCs w:val="24"/>
        </w:rPr>
        <w:t>Date: January 8</w:t>
      </w:r>
      <w:r w:rsidRPr="001C2456">
        <w:rPr>
          <w:sz w:val="24"/>
          <w:szCs w:val="24"/>
          <w:vertAlign w:val="superscript"/>
        </w:rPr>
        <w:t>th</w:t>
      </w:r>
      <w:r w:rsidRPr="001C2456">
        <w:rPr>
          <w:sz w:val="24"/>
          <w:szCs w:val="24"/>
        </w:rPr>
        <w:t>, 2024</w:t>
      </w:r>
    </w:p>
    <w:p w14:paraId="11E58855" w14:textId="62298809" w:rsidR="00AB3872" w:rsidRPr="001C2456" w:rsidRDefault="00AB3872" w:rsidP="00AB3872">
      <w:pPr>
        <w:tabs>
          <w:tab w:val="left" w:pos="2100"/>
        </w:tabs>
        <w:jc w:val="center"/>
        <w:rPr>
          <w:sz w:val="24"/>
          <w:szCs w:val="24"/>
        </w:rPr>
      </w:pPr>
      <w:r w:rsidRPr="001C2456">
        <w:rPr>
          <w:sz w:val="24"/>
          <w:szCs w:val="24"/>
        </w:rPr>
        <w:t>Location: Syre 108</w:t>
      </w:r>
    </w:p>
    <w:p w14:paraId="0C7B05E4" w14:textId="16093561" w:rsidR="00AB3872" w:rsidRDefault="00AB3872" w:rsidP="5D07DCE7">
      <w:pPr>
        <w:ind w:left="720" w:hanging="360"/>
      </w:pPr>
    </w:p>
    <w:p w14:paraId="6963A357" w14:textId="7A9B6710" w:rsidR="00BD6172" w:rsidRDefault="54990AFD" w:rsidP="5D07DCE7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Alaina Hirsch – ASWCC President, chair</w:t>
      </w:r>
    </w:p>
    <w:p w14:paraId="17D7277E" w14:textId="7E958F4E" w:rsidR="00BD6172" w:rsidRDefault="54990AFD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Voting members</w:t>
      </w:r>
    </w:p>
    <w:p w14:paraId="5329C5A4" w14:textId="050DD60A" w:rsidR="00BD6172" w:rsidRDefault="54990AFD" w:rsidP="5D07DCE7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Krystan Andreason – ASWCC VP for Campus Advocacy</w:t>
      </w:r>
    </w:p>
    <w:p w14:paraId="3E60814F" w14:textId="03A2E401" w:rsidR="00BD6172" w:rsidRDefault="54990AFD" w:rsidP="5D07DCE7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Matthew Valencia – ASWCC VP for Clubs</w:t>
      </w:r>
    </w:p>
    <w:p w14:paraId="60442580" w14:textId="3CAC4193" w:rsidR="00BD6172" w:rsidRDefault="54990AFD" w:rsidP="5D07DCE7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Bella Nguyen – ASWCC VP for Operations</w:t>
      </w:r>
      <w:r w:rsidR="0026263D">
        <w:rPr>
          <w:rFonts w:ascii="Calibri" w:eastAsia="Calibri" w:hAnsi="Calibri" w:cs="Calibri"/>
          <w:color w:val="000000" w:themeColor="text1"/>
          <w:sz w:val="24"/>
          <w:szCs w:val="24"/>
        </w:rPr>
        <w:t>, minutes taker</w:t>
      </w:r>
    </w:p>
    <w:p w14:paraId="2C0B640D" w14:textId="14ACA6F0" w:rsidR="00BD6172" w:rsidRDefault="54990AFD" w:rsidP="5D07DCE7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Aydin Aliseo – ASWCC Senator</w:t>
      </w:r>
    </w:p>
    <w:p w14:paraId="55C49A0E" w14:textId="343F5CA3" w:rsidR="00BD6172" w:rsidRDefault="54990AFD" w:rsidP="5D07DCE7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Sara Rohner – ASWCC Senator</w:t>
      </w:r>
    </w:p>
    <w:p w14:paraId="1CB57AA7" w14:textId="493325FF" w:rsidR="00BD6172" w:rsidRDefault="54990AFD" w:rsidP="5D07DCE7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Jovanka Wong – ASWCC Senator</w:t>
      </w:r>
    </w:p>
    <w:p w14:paraId="0012D540" w14:textId="26BC9DC9" w:rsidR="00BD6172" w:rsidRDefault="54990AFD" w:rsidP="5D07DCE7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Devin Luna – ASWCC Senator</w:t>
      </w:r>
    </w:p>
    <w:p w14:paraId="312012F3" w14:textId="68F18314" w:rsidR="00BD6172" w:rsidRDefault="54990AFD" w:rsidP="5D07DCE7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Dansie Howard – ASWCC Senator</w:t>
      </w:r>
    </w:p>
    <w:p w14:paraId="74189182" w14:textId="4B885BD3" w:rsidR="00BB29EB" w:rsidRDefault="00BB57BF" w:rsidP="5D07DCE7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Hans Nelson – ASWCC Senator</w:t>
      </w:r>
    </w:p>
    <w:p w14:paraId="7494A494" w14:textId="3154D83B" w:rsidR="00BB57BF" w:rsidRDefault="00BB57BF" w:rsidP="5D07DCE7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Elizabeth Nazarova – ASWCC Senator</w:t>
      </w:r>
    </w:p>
    <w:p w14:paraId="63F8BA68" w14:textId="5971433D" w:rsidR="00BD6172" w:rsidRDefault="54990AFD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Meeting called to order at 3 pm</w:t>
      </w:r>
    </w:p>
    <w:p w14:paraId="370A392F" w14:textId="556AC94D" w:rsidR="00BD6172" w:rsidRDefault="54990AFD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Land Acknowledgement and Pronoun Statement</w:t>
      </w:r>
    </w:p>
    <w:p w14:paraId="01BFEE90" w14:textId="00BF330C" w:rsidR="00BD6172" w:rsidRDefault="54990AFD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Introduction of Executive Board and Senators</w:t>
      </w:r>
    </w:p>
    <w:p w14:paraId="2684A49B" w14:textId="20D68F21" w:rsidR="00BD6172" w:rsidRDefault="54990AFD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Procedures</w:t>
      </w:r>
    </w:p>
    <w:p w14:paraId="43B45152" w14:textId="46C8E0E2" w:rsidR="00BD6172" w:rsidRDefault="51BDDA45" w:rsidP="5D07DCE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meeting minutes</w:t>
      </w:r>
    </w:p>
    <w:p w14:paraId="50421625" w14:textId="178D5268" w:rsidR="00BD6172" w:rsidRDefault="51BDDA45" w:rsidP="5D07DCE7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Dansie moved to approve the meeting minutes from 11/27 - Devin seconded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2B18E26" w14:textId="239F282A" w:rsidR="00BD6172" w:rsidRDefault="51BDDA45" w:rsidP="5D07DCE7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Unanimous vote to approve the meeting minutes from 11/27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C1E82E0" w14:textId="4E83CDA8" w:rsidR="00BD6172" w:rsidRDefault="51BDDA45" w:rsidP="5D07DCE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agenda</w:t>
      </w:r>
    </w:p>
    <w:p w14:paraId="330EBFFB" w14:textId="2BD4A412" w:rsidR="00BD6172" w:rsidRDefault="51BDDA45" w:rsidP="5D07DCE7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Krystan moved to approve the agenda with the stipulation that</w:t>
      </w:r>
      <w:r w:rsidR="5EBB6267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1C4DA5A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future meeting agenda would include tabled funding request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Devin seconded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A0A35A2" w14:textId="17A70957" w:rsidR="00BD6172" w:rsidRDefault="51BDDA45" w:rsidP="5D07DCE7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Unanimous vote to approve the agenda with the stipulation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FF53833" w14:textId="64A55F59" w:rsidR="00BD6172" w:rsidRDefault="51BDDA45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ASWCC Reports</w:t>
      </w:r>
    </w:p>
    <w:p w14:paraId="649DAD00" w14:textId="74025A93" w:rsidR="00BD6172" w:rsidRDefault="51BDDA45" w:rsidP="5D07DCE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ASWCC Health &amp; Wellness Committee</w:t>
      </w:r>
    </w:p>
    <w:p w14:paraId="01A26321" w14:textId="7E1E12AD" w:rsidR="00BD6172" w:rsidRDefault="46EC0C8D" w:rsidP="5D07DCE7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Reminder about the </w:t>
      </w:r>
      <w:r w:rsidR="249EAB4A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next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meeting the following day, 1/9/24, at 9:30 am in Syre 216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495DED5" w14:textId="0128DC05" w:rsidR="00BD6172" w:rsidRDefault="46EC0C8D" w:rsidP="5D07DCE7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 The committee members will continue the conve</w:t>
      </w:r>
      <w:r w:rsidR="5233D34D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rsation about the Food Fight challenge and the plannin</w:t>
      </w:r>
      <w:r w:rsidR="589A69B1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 of cookies, </w:t>
      </w:r>
      <w:r w:rsidR="000436A7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condoms,</w:t>
      </w:r>
      <w:r w:rsidR="589A69B1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consent; Still look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ing </w:t>
      </w:r>
      <w:r w:rsidR="589A69B1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into more healthy food option 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(potentially via </w:t>
      </w:r>
      <w:r w:rsidR="23884989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vending machines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23884989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the Learning Commons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3B403F2" w14:textId="625D3508" w:rsidR="00BD6172" w:rsidRDefault="53AB003B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ASWCC Social Justice Committee</w:t>
      </w:r>
    </w:p>
    <w:p w14:paraId="06B90143" w14:textId="62BF64A7" w:rsidR="00BD6172" w:rsidRDefault="7022122D" w:rsidP="5D07DCE7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Reminder about the ne</w:t>
      </w:r>
      <w:r w:rsidR="6DC17276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xt meeting on 1/16/24, at 9:30 am in Syre 216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DD2F951" w14:textId="63854F2E" w:rsidR="00BD6172" w:rsidRDefault="725286FE" w:rsidP="5D07DCE7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Continue the topic about the Safe Zone project, space planning request for </w:t>
      </w:r>
      <w:r w:rsidR="5C0F2F03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the gender</w:t>
      </w:r>
      <w:r w:rsidR="2E402726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inclusive bathrooms, and </w:t>
      </w:r>
      <w:r w:rsidR="5A880D60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planning for the Students Leading Change Conference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13D82CF" w14:textId="11F62290" w:rsidR="00BD6172" w:rsidRDefault="5A880D60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Horizon</w:t>
      </w:r>
    </w:p>
    <w:p w14:paraId="7F92B280" w14:textId="0C3B82DD" w:rsidR="00BD6172" w:rsidRDefault="5A880D60" w:rsidP="5D07DCE7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Still </w:t>
      </w:r>
      <w:r w:rsidR="5D85CA3D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working and 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looking for </w:t>
      </w:r>
      <w:r w:rsidR="68F5067F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more input </w:t>
      </w:r>
      <w:r w:rsidR="28831CE6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for the new quarter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118CEFB" w14:textId="1E86752B" w:rsidR="00BD6172" w:rsidRDefault="28831CE6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S&amp;A Fee Reports</w:t>
      </w:r>
    </w:p>
    <w:p w14:paraId="15CCD4FF" w14:textId="4ADCD910" w:rsidR="00BD6172" w:rsidRDefault="28831CE6" w:rsidP="5D07DCE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Simpson Intercultural Center</w:t>
      </w:r>
    </w:p>
    <w:p w14:paraId="5E280BFF" w14:textId="62180205" w:rsidR="00BD6172" w:rsidRDefault="2097529C" w:rsidP="5D07DCE7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Over the break, ICPN</w:t>
      </w:r>
      <w:r w:rsidR="00932DD2">
        <w:rPr>
          <w:rFonts w:ascii="Calibri" w:eastAsia="Calibri" w:hAnsi="Calibri" w:cs="Calibri"/>
          <w:color w:val="000000" w:themeColor="text1"/>
          <w:sz w:val="24"/>
          <w:szCs w:val="24"/>
        </w:rPr>
        <w:t>s (Intercultural Center Peer Navigator)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</w:t>
      </w:r>
      <w:r w:rsidR="00570C07">
        <w:rPr>
          <w:rFonts w:ascii="Calibri" w:eastAsia="Calibri" w:hAnsi="Calibri" w:cs="Calibri"/>
          <w:color w:val="000000" w:themeColor="text1"/>
          <w:sz w:val="24"/>
          <w:szCs w:val="24"/>
        </w:rPr>
        <w:t>ve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been b</w:t>
      </w:r>
      <w:r w:rsidR="44EC47A9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rainstorm</w:t>
      </w:r>
      <w:r w:rsidR="499C2A0C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ing</w:t>
      </w:r>
      <w:r w:rsidR="44EC47A9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ideas and themes </w:t>
      </w:r>
      <w:r w:rsidR="0484DCD5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for the Students Leading Change Conference</w:t>
      </w:r>
      <w:r w:rsidR="798A5F2E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365A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They also worked on </w:t>
      </w:r>
      <w:r w:rsidR="00642D22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552C7100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enew</w:t>
      </w:r>
      <w:r w:rsidR="00642D22">
        <w:rPr>
          <w:rFonts w:ascii="Calibri" w:eastAsia="Calibri" w:hAnsi="Calibri" w:cs="Calibri"/>
          <w:color w:val="000000" w:themeColor="text1"/>
          <w:sz w:val="24"/>
          <w:szCs w:val="24"/>
        </w:rPr>
        <w:t>ing</w:t>
      </w:r>
      <w:r w:rsidR="552C7100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website</w:t>
      </w:r>
      <w:r w:rsidR="5B930764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change the graphics </w:t>
      </w:r>
      <w:r w:rsidR="552C7100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so that it is easier to navigate</w:t>
      </w:r>
      <w:r w:rsidR="001D0D5B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552C7100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acces</w:t>
      </w:r>
      <w:r w:rsidR="13D15632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s, and make sure that all the links work and </w:t>
      </w:r>
      <w:r w:rsidR="00964F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are </w:t>
      </w:r>
      <w:r w:rsidR="13D15632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accessible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5F3C202" w14:textId="4E125A53" w:rsidR="00BD6172" w:rsidRDefault="5349090E" w:rsidP="5D07DCE7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Pre-planning the events for the quarter, upcoming </w:t>
      </w:r>
      <w:proofErr w:type="spellStart"/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Talkin</w:t>
      </w:r>
      <w:proofErr w:type="spellEnd"/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’ Stories on 1/24/24</w:t>
      </w:r>
      <w:r w:rsidR="3352161B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. Moreover, on 1/18/24, Black Student Union will be hosting</w:t>
      </w:r>
      <w:r w:rsidR="3017AE5C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viewing party of Martin </w:t>
      </w:r>
      <w:r w:rsidR="367E44C0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Luther</w:t>
      </w:r>
      <w:r w:rsidR="3017AE5C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King Junior’s “I Have a Dream”, from 3-4 pm in Syre 217</w:t>
      </w:r>
      <w:r w:rsidR="0FEE5317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. The IC is also doing an</w:t>
      </w:r>
      <w:r w:rsidR="00B1504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ASWCC</w:t>
      </w:r>
      <w:r w:rsidR="0FEE5317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Union Mixer on 1/10/24, from 12-1 pm in Syre 217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1826640" w14:textId="311FFA32" w:rsidR="00BD6172" w:rsidRDefault="46830117" w:rsidP="5D07DCE7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Over the break, 46 students had </w:t>
      </w:r>
      <w:r w:rsidR="00B15040">
        <w:rPr>
          <w:rFonts w:ascii="Calibri" w:eastAsia="Calibri" w:hAnsi="Calibri" w:cs="Calibri"/>
          <w:color w:val="000000" w:themeColor="text1"/>
          <w:sz w:val="24"/>
          <w:szCs w:val="24"/>
        </w:rPr>
        <w:t>visited the IC</w:t>
      </w:r>
      <w:r w:rsidR="00D705D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food assistance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EA7B1ED" w14:textId="4D87A32C" w:rsidR="00BD6172" w:rsidRDefault="07C61CAE" w:rsidP="5D07DCE7"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Learning Center</w:t>
      </w:r>
    </w:p>
    <w:p w14:paraId="01B1510F" w14:textId="32CE140D" w:rsidR="00BD6172" w:rsidRDefault="00D705DA" w:rsidP="5D07DCE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450DC48E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pplication </w:t>
      </w:r>
      <w:r w:rsidR="55C1F688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deadline </w:t>
      </w:r>
      <w:r w:rsidR="710318B5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for</w:t>
      </w:r>
      <w:r w:rsidR="55C1F688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transferring to 4-year universities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are coming up</w:t>
      </w:r>
      <w:r w:rsidR="00C56B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the Learning Center staff are helping the students with the application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9C44D0F" w14:textId="26E3FFEE" w:rsidR="00BD6172" w:rsidRDefault="2CF8D106" w:rsidP="5D07DCE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the Math Center, there </w:t>
      </w:r>
      <w:r w:rsidR="00C56BFA">
        <w:rPr>
          <w:rFonts w:ascii="Calibri" w:eastAsia="Calibri" w:hAnsi="Calibri" w:cs="Calibri"/>
          <w:color w:val="000000" w:themeColor="text1"/>
          <w:sz w:val="24"/>
          <w:szCs w:val="24"/>
        </w:rPr>
        <w:t>are</w:t>
      </w:r>
      <w:r w:rsidR="6776D6D3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C9E85F4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rofessor</w:t>
      </w:r>
      <w:r w:rsidR="04039CBE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coming in </w:t>
      </w:r>
      <w:r w:rsidR="3EA72E2A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help with </w:t>
      </w:r>
      <w:r w:rsidR="3C7AF9D7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math problems, from 1-2 pm</w:t>
      </w:r>
      <w:r w:rsidR="00847026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3C7AF9D7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D6785">
        <w:rPr>
          <w:rFonts w:ascii="Calibri" w:eastAsia="Calibri" w:hAnsi="Calibri" w:cs="Calibri"/>
          <w:color w:val="000000" w:themeColor="text1"/>
          <w:sz w:val="24"/>
          <w:szCs w:val="24"/>
        </w:rPr>
        <w:t>on</w:t>
      </w:r>
      <w:r w:rsidR="3C7AF9D7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Monday-Thursday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33BC731" w14:textId="13DE12B3" w:rsidR="00BD6172" w:rsidRDefault="00874BB2" w:rsidP="5D07DCE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Leaning Center Alumni </w:t>
      </w:r>
      <w:r w:rsidR="41914A52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is going to</w:t>
      </w:r>
      <w:r w:rsidR="2FA7FDE7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present</w:t>
      </w:r>
      <w:r w:rsidR="39D812A5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FA7FDE7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</w:t>
      </w:r>
      <w:r w:rsidR="1DB78E46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1/10/24 at 2 pm </w:t>
      </w:r>
      <w:r w:rsidR="061893C6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the Learning Commons, they will share from the vessel, from what </w:t>
      </w:r>
      <w:r w:rsidR="59220BB8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they have been collecting from the bottom of the ocean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9569428" w14:textId="2774D351" w:rsidR="00BD6172" w:rsidRDefault="07C61CAE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Residence Life</w:t>
      </w:r>
    </w:p>
    <w:p w14:paraId="4AD737C1" w14:textId="49800A35" w:rsidR="00BD6172" w:rsidRDefault="7FD61DAC" w:rsidP="5D07DCE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Start scheduling all events for Winter quarter, like Sexual H</w:t>
      </w:r>
      <w:r w:rsidR="71C2B7D7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ealth</w:t>
      </w:r>
      <w:r w:rsidR="006938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71C2B7D7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Safe Relationship</w:t>
      </w:r>
      <w:r w:rsidR="70D6ED69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events</w:t>
      </w:r>
      <w:r w:rsidR="59462C03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Some of the Residence Life’s </w:t>
      </w:r>
      <w:r w:rsidR="0069387C">
        <w:rPr>
          <w:rFonts w:ascii="Calibri" w:eastAsia="Calibri" w:hAnsi="Calibri" w:cs="Calibri"/>
          <w:color w:val="000000" w:themeColor="text1"/>
          <w:sz w:val="24"/>
          <w:szCs w:val="24"/>
        </w:rPr>
        <w:t>advisors</w:t>
      </w:r>
      <w:r w:rsidR="59462C03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are also focusing on managing the budget</w:t>
      </w:r>
      <w:r w:rsidR="0338FDE5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10FE8D14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there are also people from the local Tax Forum coming in to help do the taxes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72B9260" w14:textId="490430E6" w:rsidR="00BD6172" w:rsidRDefault="07C61CAE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Orca </w:t>
      </w:r>
      <w:r w:rsidR="205C9C61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Athletics</w:t>
      </w:r>
    </w:p>
    <w:p w14:paraId="5EA3C391" w14:textId="4898DEDF" w:rsidR="00BD6172" w:rsidRDefault="056AD2EB" w:rsidP="5D07DCE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total </w:t>
      </w:r>
      <w:r w:rsidR="7A292D1B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average 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GPA of each</w:t>
      </w:r>
      <w:r w:rsidR="1AD6BA83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sport team for Fall quarter</w:t>
      </w:r>
    </w:p>
    <w:p w14:paraId="096326BD" w14:textId="453746C4" w:rsidR="00BD6172" w:rsidRDefault="1AD6BA83" w:rsidP="5D07DCE7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Volleyball – 3.57 GPA</w:t>
      </w:r>
    </w:p>
    <w:p w14:paraId="3D74B2F8" w14:textId="2E1A033F" w:rsidR="00BD6172" w:rsidRDefault="6101D11E" w:rsidP="5D07DCE7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Men’s Basketball – 3.40 GPA</w:t>
      </w:r>
    </w:p>
    <w:p w14:paraId="3BEC6615" w14:textId="56A3A7D5" w:rsidR="00BD6172" w:rsidRDefault="6101D11E" w:rsidP="5D07DCE7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Women’s Basketball – 3.24 GPA</w:t>
      </w:r>
    </w:p>
    <w:p w14:paraId="6D92BF1D" w14:textId="08833A22" w:rsidR="00BD6172" w:rsidRDefault="6101D11E" w:rsidP="5D07DCE7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Men’s Soccer – 3.22 GPA</w:t>
      </w:r>
    </w:p>
    <w:p w14:paraId="2F3DE9CB" w14:textId="1D499385" w:rsidR="00BD6172" w:rsidRDefault="6101D11E" w:rsidP="5D07DCE7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Women’s Soccer – 2.93 GPA</w:t>
      </w:r>
    </w:p>
    <w:p w14:paraId="63563739" w14:textId="50148166" w:rsidR="00BD6172" w:rsidRDefault="2E57C2A1" w:rsidP="5D07DCE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Upcoming </w:t>
      </w:r>
      <w:r w:rsidR="002B0F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Men’s Basketball 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game day will be on 1/10/24 against Peninsula College and 1</w:t>
      </w:r>
      <w:r w:rsidR="72DF0C14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/13/24 against Shoreline College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9DC8E22" w14:textId="3DB50058" w:rsidR="00BD6172" w:rsidRDefault="0A6FCD7B" w:rsidP="5D07DCE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There will be a Youth Night on 1/24/24</w:t>
      </w:r>
      <w:r w:rsidR="0AF3FF9D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, Women’s Basketball game will be at 5 pm and Men’s Basketball game will be at 7 pm</w:t>
      </w:r>
      <w:r w:rsidR="67903C98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against Edmonds College</w:t>
      </w:r>
      <w:r w:rsidR="0AF3FF9D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along with </w:t>
      </w:r>
      <w:r w:rsidR="758E38F5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many giveaways for youth and Orca fans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365D61B" w14:textId="7B1C0ACC" w:rsidR="00BD6172" w:rsidRDefault="72D80358" w:rsidP="5D07DCE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On 1/27/24, the winner for the Food Fight challenge will be announced</w:t>
      </w:r>
      <w:r w:rsidR="313186D5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during the half time, there will be 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the</w:t>
      </w:r>
      <w:r w:rsidR="313186D5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313186D5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odging 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313186D5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unger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Dodgeball</w:t>
      </w:r>
      <w:r w:rsidR="313186D5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313186D5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ournament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36AB19E" w14:textId="645F0404" w:rsidR="00BD6172" w:rsidRDefault="313186D5" w:rsidP="5D07DCE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2/7/24, </w:t>
      </w:r>
      <w:r w:rsidR="00D84C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athletics will 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collab</w:t>
      </w:r>
      <w:r w:rsidR="003B24E0">
        <w:rPr>
          <w:rFonts w:ascii="Calibri" w:eastAsia="Calibri" w:hAnsi="Calibri" w:cs="Calibri"/>
          <w:color w:val="000000" w:themeColor="text1"/>
          <w:sz w:val="24"/>
          <w:szCs w:val="24"/>
        </w:rPr>
        <w:t>orate</w:t>
      </w:r>
      <w:r w:rsidR="00D84C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 the Black Student Union </w:t>
      </w:r>
      <w:r w:rsidR="003B24E0">
        <w:rPr>
          <w:rFonts w:ascii="Calibri" w:eastAsia="Calibri" w:hAnsi="Calibri" w:cs="Calibri"/>
          <w:color w:val="000000" w:themeColor="text1"/>
          <w:sz w:val="24"/>
          <w:szCs w:val="24"/>
        </w:rPr>
        <w:t>for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Black History Celebration night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ED39052" w14:textId="47CA32A2" w:rsidR="00BD6172" w:rsidRDefault="74DDDB87" w:rsidP="5D07DCE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Badminton </w:t>
      </w:r>
      <w:r w:rsidR="003B24E0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club 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is</w:t>
      </w:r>
      <w:r w:rsidR="7B4471EB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meet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ing</w:t>
      </w:r>
      <w:r w:rsidR="7B4471EB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to</w:t>
      </w:r>
      <w:r w:rsidR="7B4471EB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play in the gym on Tuesday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7B4471EB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from 1-3 pm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6107BBF" w14:textId="68FF7202" w:rsidR="00BD6172" w:rsidRDefault="7B4471EB" w:rsidP="5D07DCE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Starting 1/24/24</w:t>
      </w:r>
      <w:r w:rsidR="2154ECE0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12 pm</w:t>
      </w: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there will be a High </w:t>
      </w:r>
      <w:r w:rsidR="20D3E905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Intensity 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Interval </w:t>
      </w:r>
      <w:r w:rsidR="20D3E905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Training Class hosted by </w:t>
      </w:r>
      <w:r w:rsidR="701B0074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Giovanni</w:t>
      </w:r>
      <w:r w:rsidR="78304DA3"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, and yoga classes every Thursday at 12 pm</w:t>
      </w:r>
      <w:r w:rsidR="001052DD">
        <w:rPr>
          <w:rFonts w:ascii="Calibri" w:eastAsia="Calibri" w:hAnsi="Calibri" w:cs="Calibri"/>
          <w:color w:val="000000" w:themeColor="text1"/>
          <w:sz w:val="24"/>
          <w:szCs w:val="24"/>
        </w:rPr>
        <w:t>; Are all free to students who bring their Orca ID card</w:t>
      </w:r>
      <w:r w:rsidR="006E416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D16EDCD" w14:textId="634F9903" w:rsidR="00BD6172" w:rsidRDefault="07C61CAE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Performing Arts – No representatives</w:t>
      </w:r>
    </w:p>
    <w:p w14:paraId="618A2870" w14:textId="630F9210" w:rsidR="00BD6172" w:rsidRDefault="07C61CAE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color w:val="000000" w:themeColor="text1"/>
          <w:sz w:val="24"/>
          <w:szCs w:val="24"/>
        </w:rPr>
        <w:t>Pod Leaders – No current expenditures</w:t>
      </w:r>
    </w:p>
    <w:p w14:paraId="7E569702" w14:textId="4A6B2FEB" w:rsidR="00BD6172" w:rsidRDefault="07C61CAE" w:rsidP="5D07DCE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Budget overview and status</w:t>
      </w:r>
    </w:p>
    <w:p w14:paraId="3BBCAB7A" w14:textId="77777777" w:rsidR="003227F2" w:rsidRDefault="003227F2" w:rsidP="003227F2">
      <w:pPr>
        <w:rPr>
          <w:sz w:val="24"/>
          <w:szCs w:val="24"/>
        </w:rPr>
      </w:pPr>
      <w:r>
        <w:rPr>
          <w:sz w:val="24"/>
          <w:szCs w:val="24"/>
        </w:rPr>
        <w:t>Special Project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Conferences &amp; Presentations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Equipment &amp; Furnishing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9"/>
        <w:gridCol w:w="1780"/>
        <w:gridCol w:w="1197"/>
        <w:gridCol w:w="2230"/>
        <w:gridCol w:w="1197"/>
        <w:gridCol w:w="1587"/>
      </w:tblGrid>
      <w:tr w:rsidR="003227F2" w14:paraId="4B23083F" w14:textId="77777777" w:rsidTr="00501971">
        <w:trPr>
          <w:trHeight w:val="315"/>
        </w:trPr>
        <w:tc>
          <w:tcPr>
            <w:tcW w:w="1359" w:type="dxa"/>
          </w:tcPr>
          <w:p w14:paraId="500B4A60" w14:textId="77777777" w:rsidR="003227F2" w:rsidRDefault="003227F2" w:rsidP="00501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Allocation</w:t>
            </w:r>
          </w:p>
        </w:tc>
        <w:tc>
          <w:tcPr>
            <w:tcW w:w="1780" w:type="dxa"/>
          </w:tcPr>
          <w:p w14:paraId="5C3123A8" w14:textId="77777777" w:rsidR="003227F2" w:rsidRDefault="003227F2" w:rsidP="00501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$12,000</w:t>
            </w:r>
          </w:p>
        </w:tc>
        <w:tc>
          <w:tcPr>
            <w:tcW w:w="1197" w:type="dxa"/>
          </w:tcPr>
          <w:p w14:paraId="6431DB9D" w14:textId="77777777" w:rsidR="003227F2" w:rsidRDefault="003227F2" w:rsidP="00501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Allocation</w:t>
            </w:r>
          </w:p>
        </w:tc>
        <w:tc>
          <w:tcPr>
            <w:tcW w:w="2230" w:type="dxa"/>
          </w:tcPr>
          <w:p w14:paraId="67C31257" w14:textId="77777777" w:rsidR="003227F2" w:rsidRDefault="003227F2" w:rsidP="00501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$20,000</w:t>
            </w:r>
          </w:p>
        </w:tc>
        <w:tc>
          <w:tcPr>
            <w:tcW w:w="1197" w:type="dxa"/>
          </w:tcPr>
          <w:p w14:paraId="41A37A8F" w14:textId="77777777" w:rsidR="003227F2" w:rsidRDefault="003227F2" w:rsidP="00501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Allocation</w:t>
            </w:r>
          </w:p>
        </w:tc>
        <w:tc>
          <w:tcPr>
            <w:tcW w:w="1587" w:type="dxa"/>
          </w:tcPr>
          <w:p w14:paraId="37A18974" w14:textId="77777777" w:rsidR="003227F2" w:rsidRDefault="003227F2" w:rsidP="00501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$3,000</w:t>
            </w:r>
          </w:p>
        </w:tc>
      </w:tr>
      <w:tr w:rsidR="003227F2" w14:paraId="728D3CAF" w14:textId="77777777" w:rsidTr="00501971">
        <w:tc>
          <w:tcPr>
            <w:tcW w:w="1359" w:type="dxa"/>
          </w:tcPr>
          <w:p w14:paraId="1A004250" w14:textId="77777777" w:rsidR="003227F2" w:rsidRDefault="003227F2" w:rsidP="00501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1780" w:type="dxa"/>
          </w:tcPr>
          <w:p w14:paraId="16FCC058" w14:textId="00D514B4" w:rsidR="003227F2" w:rsidRDefault="004E7B60" w:rsidP="00501971">
            <w:pPr>
              <w:rPr>
                <w:sz w:val="24"/>
                <w:szCs w:val="24"/>
              </w:rPr>
            </w:pPr>
            <w:r w:rsidRPr="00720F0C">
              <w:rPr>
                <w:b/>
                <w:bCs/>
                <w:sz w:val="24"/>
                <w:szCs w:val="24"/>
              </w:rPr>
              <w:t>$10,200</w:t>
            </w:r>
            <w:r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197" w:type="dxa"/>
          </w:tcPr>
          <w:p w14:paraId="796BBC2B" w14:textId="77777777" w:rsidR="003227F2" w:rsidRDefault="003227F2" w:rsidP="00501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2230" w:type="dxa"/>
          </w:tcPr>
          <w:p w14:paraId="351EB369" w14:textId="7097BE82" w:rsidR="003227F2" w:rsidRDefault="004E7B60" w:rsidP="0050197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$11,285.00</w:t>
            </w:r>
          </w:p>
        </w:tc>
        <w:tc>
          <w:tcPr>
            <w:tcW w:w="1197" w:type="dxa"/>
          </w:tcPr>
          <w:p w14:paraId="75D58B4C" w14:textId="77777777" w:rsidR="003227F2" w:rsidRDefault="003227F2" w:rsidP="00501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1587" w:type="dxa"/>
          </w:tcPr>
          <w:p w14:paraId="1C4DDFBE" w14:textId="77777777" w:rsidR="003227F2" w:rsidRPr="004E7B60" w:rsidRDefault="003227F2" w:rsidP="00501971">
            <w:pPr>
              <w:rPr>
                <w:b/>
                <w:bCs/>
                <w:sz w:val="24"/>
                <w:szCs w:val="24"/>
              </w:rPr>
            </w:pPr>
            <w:r w:rsidRPr="004E7B60">
              <w:rPr>
                <w:b/>
                <w:bCs/>
                <w:sz w:val="24"/>
                <w:szCs w:val="24"/>
              </w:rPr>
              <w:t>$1,700</w:t>
            </w:r>
          </w:p>
        </w:tc>
      </w:tr>
    </w:tbl>
    <w:p w14:paraId="1A5C5402" w14:textId="77777777" w:rsidR="003227F2" w:rsidRDefault="003227F2" w:rsidP="5D07DCE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569A33" w14:textId="529ADEA5" w:rsidR="00BD6172" w:rsidRDefault="07C61CAE" w:rsidP="5D07DCE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New business</w:t>
      </w:r>
    </w:p>
    <w:p w14:paraId="5E6E11A6" w14:textId="4131A968" w:rsidR="00BD6172" w:rsidRDefault="07C61CAE" w:rsidP="5D07DCE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D07DC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Meeting adjourned at 3:22 pm</w:t>
      </w:r>
    </w:p>
    <w:p w14:paraId="2C078E63" w14:textId="097F582E" w:rsidR="00BD6172" w:rsidRDefault="00BD6172" w:rsidP="5D07DCE7"/>
    <w:sectPr w:rsidR="00BD6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BD1D" w14:textId="77777777" w:rsidR="00EE6DB2" w:rsidRDefault="00EE6DB2" w:rsidP="00AB3872">
      <w:pPr>
        <w:spacing w:after="0" w:line="240" w:lineRule="auto"/>
      </w:pPr>
      <w:r>
        <w:separator/>
      </w:r>
    </w:p>
  </w:endnote>
  <w:endnote w:type="continuationSeparator" w:id="0">
    <w:p w14:paraId="5CA5C283" w14:textId="77777777" w:rsidR="00EE6DB2" w:rsidRDefault="00EE6DB2" w:rsidP="00AB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6C65" w14:textId="77777777" w:rsidR="00EE6DB2" w:rsidRDefault="00EE6DB2" w:rsidP="00AB3872">
      <w:pPr>
        <w:spacing w:after="0" w:line="240" w:lineRule="auto"/>
      </w:pPr>
      <w:r>
        <w:separator/>
      </w:r>
    </w:p>
  </w:footnote>
  <w:footnote w:type="continuationSeparator" w:id="0">
    <w:p w14:paraId="5EAB1B1D" w14:textId="77777777" w:rsidR="00EE6DB2" w:rsidRDefault="00EE6DB2" w:rsidP="00AB387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567C"/>
    <w:multiLevelType w:val="hybridMultilevel"/>
    <w:tmpl w:val="2A2893B4"/>
    <w:lvl w:ilvl="0" w:tplc="D26AC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29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8B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0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6D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D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A1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8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05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157"/>
    <w:multiLevelType w:val="hybridMultilevel"/>
    <w:tmpl w:val="3EBAE644"/>
    <w:lvl w:ilvl="0" w:tplc="40A6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C8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88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AA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67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2C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49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A1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8B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95EB1"/>
    <w:multiLevelType w:val="hybridMultilevel"/>
    <w:tmpl w:val="6D642588"/>
    <w:lvl w:ilvl="0" w:tplc="364A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A8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6F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E6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CB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85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04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EB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D38F"/>
    <w:multiLevelType w:val="hybridMultilevel"/>
    <w:tmpl w:val="977027BC"/>
    <w:lvl w:ilvl="0" w:tplc="A0E8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0B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2C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6A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3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A0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89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C7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42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A95B"/>
    <w:multiLevelType w:val="hybridMultilevel"/>
    <w:tmpl w:val="D4BE142A"/>
    <w:lvl w:ilvl="0" w:tplc="E0FCE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C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A1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4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C5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6B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04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09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65341"/>
    <w:multiLevelType w:val="hybridMultilevel"/>
    <w:tmpl w:val="195AFCCE"/>
    <w:lvl w:ilvl="0" w:tplc="F78C7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49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41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8F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60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64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A2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4B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0E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F10BE"/>
    <w:multiLevelType w:val="hybridMultilevel"/>
    <w:tmpl w:val="B07E4E28"/>
    <w:lvl w:ilvl="0" w:tplc="D3727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43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89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A1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43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0A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AB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82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4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2E26"/>
    <w:multiLevelType w:val="hybridMultilevel"/>
    <w:tmpl w:val="4C08480A"/>
    <w:lvl w:ilvl="0" w:tplc="03900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8B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8E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45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6C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68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A7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43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E2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8C78C"/>
    <w:multiLevelType w:val="hybridMultilevel"/>
    <w:tmpl w:val="B8FE5F16"/>
    <w:lvl w:ilvl="0" w:tplc="5D806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A9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62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06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CA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46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CF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AA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29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2ED56"/>
    <w:multiLevelType w:val="hybridMultilevel"/>
    <w:tmpl w:val="C81446A0"/>
    <w:lvl w:ilvl="0" w:tplc="E3E2E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C5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2D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E9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85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28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8B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25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A8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E4800"/>
    <w:multiLevelType w:val="hybridMultilevel"/>
    <w:tmpl w:val="2556AF12"/>
    <w:lvl w:ilvl="0" w:tplc="CC1AA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64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F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67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00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23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02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C3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64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8F4C2"/>
    <w:multiLevelType w:val="hybridMultilevel"/>
    <w:tmpl w:val="D0FE451E"/>
    <w:lvl w:ilvl="0" w:tplc="00E6B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AE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C6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27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EA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46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C9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E6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2A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35637"/>
    <w:multiLevelType w:val="hybridMultilevel"/>
    <w:tmpl w:val="C69CF9AA"/>
    <w:lvl w:ilvl="0" w:tplc="7B247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63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89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49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02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0C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E3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22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E9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32AC3"/>
    <w:multiLevelType w:val="hybridMultilevel"/>
    <w:tmpl w:val="7ADCC5AA"/>
    <w:lvl w:ilvl="0" w:tplc="94C61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67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6A9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24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A7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6D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23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1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64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CAFBC"/>
    <w:multiLevelType w:val="hybridMultilevel"/>
    <w:tmpl w:val="99305DC6"/>
    <w:lvl w:ilvl="0" w:tplc="C7849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E1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29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60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C0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CC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CB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E2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02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26050"/>
    <w:multiLevelType w:val="hybridMultilevel"/>
    <w:tmpl w:val="602610D0"/>
    <w:lvl w:ilvl="0" w:tplc="5BE25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6E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25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07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A6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40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A2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0F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6F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1F576"/>
    <w:multiLevelType w:val="hybridMultilevel"/>
    <w:tmpl w:val="CE9A792C"/>
    <w:lvl w:ilvl="0" w:tplc="20EE9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68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28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AE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62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A0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E5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63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20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4A657"/>
    <w:multiLevelType w:val="hybridMultilevel"/>
    <w:tmpl w:val="31C6E220"/>
    <w:lvl w:ilvl="0" w:tplc="91783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A2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E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A2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A0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E7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65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8E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0F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4B53C"/>
    <w:multiLevelType w:val="hybridMultilevel"/>
    <w:tmpl w:val="0B10A402"/>
    <w:lvl w:ilvl="0" w:tplc="8E32B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AF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A5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C1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2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A9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46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85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80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651895">
    <w:abstractNumId w:val="10"/>
  </w:num>
  <w:num w:numId="2" w16cid:durableId="1686249281">
    <w:abstractNumId w:val="7"/>
  </w:num>
  <w:num w:numId="3" w16cid:durableId="492647686">
    <w:abstractNumId w:val="13"/>
  </w:num>
  <w:num w:numId="4" w16cid:durableId="904417187">
    <w:abstractNumId w:val="18"/>
  </w:num>
  <w:num w:numId="5" w16cid:durableId="1392582687">
    <w:abstractNumId w:val="8"/>
  </w:num>
  <w:num w:numId="6" w16cid:durableId="1351030313">
    <w:abstractNumId w:val="11"/>
  </w:num>
  <w:num w:numId="7" w16cid:durableId="2125810100">
    <w:abstractNumId w:val="17"/>
  </w:num>
  <w:num w:numId="8" w16cid:durableId="1700007556">
    <w:abstractNumId w:val="12"/>
  </w:num>
  <w:num w:numId="9" w16cid:durableId="1097290383">
    <w:abstractNumId w:val="6"/>
  </w:num>
  <w:num w:numId="10" w16cid:durableId="372534304">
    <w:abstractNumId w:val="9"/>
  </w:num>
  <w:num w:numId="11" w16cid:durableId="176123225">
    <w:abstractNumId w:val="14"/>
  </w:num>
  <w:num w:numId="12" w16cid:durableId="1360357205">
    <w:abstractNumId w:val="5"/>
  </w:num>
  <w:num w:numId="13" w16cid:durableId="1810049322">
    <w:abstractNumId w:val="15"/>
  </w:num>
  <w:num w:numId="14" w16cid:durableId="589779766">
    <w:abstractNumId w:val="1"/>
  </w:num>
  <w:num w:numId="15" w16cid:durableId="1478959088">
    <w:abstractNumId w:val="4"/>
  </w:num>
  <w:num w:numId="16" w16cid:durableId="1371341762">
    <w:abstractNumId w:val="16"/>
  </w:num>
  <w:num w:numId="17" w16cid:durableId="1704744484">
    <w:abstractNumId w:val="2"/>
  </w:num>
  <w:num w:numId="18" w16cid:durableId="57171379">
    <w:abstractNumId w:val="0"/>
  </w:num>
  <w:num w:numId="19" w16cid:durableId="648025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C6FF9A"/>
    <w:rsid w:val="000436A7"/>
    <w:rsid w:val="00085FB0"/>
    <w:rsid w:val="000928F5"/>
    <w:rsid w:val="000C7081"/>
    <w:rsid w:val="001052DD"/>
    <w:rsid w:val="001C2456"/>
    <w:rsid w:val="001D0D5B"/>
    <w:rsid w:val="0026263D"/>
    <w:rsid w:val="00293689"/>
    <w:rsid w:val="002B0F0C"/>
    <w:rsid w:val="002D6785"/>
    <w:rsid w:val="003227F2"/>
    <w:rsid w:val="00353740"/>
    <w:rsid w:val="00365A1F"/>
    <w:rsid w:val="003B24E0"/>
    <w:rsid w:val="003E2562"/>
    <w:rsid w:val="00481626"/>
    <w:rsid w:val="004E7B60"/>
    <w:rsid w:val="00570C07"/>
    <w:rsid w:val="005D1805"/>
    <w:rsid w:val="00642D22"/>
    <w:rsid w:val="0069387C"/>
    <w:rsid w:val="006E4167"/>
    <w:rsid w:val="00847026"/>
    <w:rsid w:val="00874BB2"/>
    <w:rsid w:val="00910376"/>
    <w:rsid w:val="009206FF"/>
    <w:rsid w:val="00926D43"/>
    <w:rsid w:val="00932DD2"/>
    <w:rsid w:val="00964F27"/>
    <w:rsid w:val="00AB3872"/>
    <w:rsid w:val="00B15040"/>
    <w:rsid w:val="00BB29EB"/>
    <w:rsid w:val="00BB57BF"/>
    <w:rsid w:val="00BD6172"/>
    <w:rsid w:val="00C56BFA"/>
    <w:rsid w:val="00D0043A"/>
    <w:rsid w:val="00D705DA"/>
    <w:rsid w:val="00D84C7B"/>
    <w:rsid w:val="00DD2907"/>
    <w:rsid w:val="00EE6DB2"/>
    <w:rsid w:val="01F5049A"/>
    <w:rsid w:val="0304B176"/>
    <w:rsid w:val="0338FDE5"/>
    <w:rsid w:val="04039CBE"/>
    <w:rsid w:val="0484DCD5"/>
    <w:rsid w:val="056AD2EB"/>
    <w:rsid w:val="061893C6"/>
    <w:rsid w:val="07C61CAE"/>
    <w:rsid w:val="0833C75F"/>
    <w:rsid w:val="084B1DC1"/>
    <w:rsid w:val="08B35F3F"/>
    <w:rsid w:val="09595F3F"/>
    <w:rsid w:val="095ACA9D"/>
    <w:rsid w:val="097371AD"/>
    <w:rsid w:val="0A6FCD7B"/>
    <w:rsid w:val="0AF3FF9D"/>
    <w:rsid w:val="0CB44A90"/>
    <w:rsid w:val="0D762D03"/>
    <w:rsid w:val="0D86D062"/>
    <w:rsid w:val="0E3BCE1C"/>
    <w:rsid w:val="0F22A0C3"/>
    <w:rsid w:val="0FE3347E"/>
    <w:rsid w:val="0FEE5317"/>
    <w:rsid w:val="103ED944"/>
    <w:rsid w:val="10542CD0"/>
    <w:rsid w:val="10ADCDC5"/>
    <w:rsid w:val="10FE8D14"/>
    <w:rsid w:val="1165DC82"/>
    <w:rsid w:val="11A3D868"/>
    <w:rsid w:val="11DAA9A5"/>
    <w:rsid w:val="11F3939E"/>
    <w:rsid w:val="13D15632"/>
    <w:rsid w:val="14169023"/>
    <w:rsid w:val="141F2984"/>
    <w:rsid w:val="14F39264"/>
    <w:rsid w:val="15813EE8"/>
    <w:rsid w:val="176FF2A3"/>
    <w:rsid w:val="1785135E"/>
    <w:rsid w:val="17D51E06"/>
    <w:rsid w:val="182B3326"/>
    <w:rsid w:val="1970EE67"/>
    <w:rsid w:val="1AD6BA83"/>
    <w:rsid w:val="1CE5A425"/>
    <w:rsid w:val="1DB78E46"/>
    <w:rsid w:val="202DAADD"/>
    <w:rsid w:val="205C9C61"/>
    <w:rsid w:val="2097529C"/>
    <w:rsid w:val="20D3E905"/>
    <w:rsid w:val="2154ECE0"/>
    <w:rsid w:val="21B6EA39"/>
    <w:rsid w:val="21B91548"/>
    <w:rsid w:val="23884989"/>
    <w:rsid w:val="240B1253"/>
    <w:rsid w:val="249EAB4A"/>
    <w:rsid w:val="24F0B60A"/>
    <w:rsid w:val="25C6FF9A"/>
    <w:rsid w:val="25D90B35"/>
    <w:rsid w:val="27F32F56"/>
    <w:rsid w:val="28831CE6"/>
    <w:rsid w:val="2A11A21F"/>
    <w:rsid w:val="2B2AD018"/>
    <w:rsid w:val="2BAAEA60"/>
    <w:rsid w:val="2CF8D106"/>
    <w:rsid w:val="2DA8370E"/>
    <w:rsid w:val="2E2F4C3A"/>
    <w:rsid w:val="2E402726"/>
    <w:rsid w:val="2E57C2A1"/>
    <w:rsid w:val="2E85BB69"/>
    <w:rsid w:val="2ED90E02"/>
    <w:rsid w:val="2EE51342"/>
    <w:rsid w:val="2FA7FDE7"/>
    <w:rsid w:val="3017AE5C"/>
    <w:rsid w:val="303B5637"/>
    <w:rsid w:val="313186D5"/>
    <w:rsid w:val="319A119C"/>
    <w:rsid w:val="31C4DA5A"/>
    <w:rsid w:val="3352161B"/>
    <w:rsid w:val="3504E196"/>
    <w:rsid w:val="367E44C0"/>
    <w:rsid w:val="3970113B"/>
    <w:rsid w:val="39D812A5"/>
    <w:rsid w:val="3A7FBE17"/>
    <w:rsid w:val="3AA2EC00"/>
    <w:rsid w:val="3B7E08DE"/>
    <w:rsid w:val="3C7AF9D7"/>
    <w:rsid w:val="3CF6CB1E"/>
    <w:rsid w:val="3CFF501C"/>
    <w:rsid w:val="3D390B19"/>
    <w:rsid w:val="3D675431"/>
    <w:rsid w:val="3E13039F"/>
    <w:rsid w:val="3E2A5A01"/>
    <w:rsid w:val="3EA72E2A"/>
    <w:rsid w:val="3EB5A9A0"/>
    <w:rsid w:val="4032C1FE"/>
    <w:rsid w:val="4036F0DE"/>
    <w:rsid w:val="40AFFCF9"/>
    <w:rsid w:val="41914A52"/>
    <w:rsid w:val="41D2C13F"/>
    <w:rsid w:val="43E79DBB"/>
    <w:rsid w:val="44EC47A9"/>
    <w:rsid w:val="4501DD03"/>
    <w:rsid w:val="450DC48E"/>
    <w:rsid w:val="45441CFE"/>
    <w:rsid w:val="46830117"/>
    <w:rsid w:val="46EC0C8D"/>
    <w:rsid w:val="499C2A0C"/>
    <w:rsid w:val="4B03638E"/>
    <w:rsid w:val="4BA44327"/>
    <w:rsid w:val="4BB35E82"/>
    <w:rsid w:val="4C7F2D34"/>
    <w:rsid w:val="4E0A979F"/>
    <w:rsid w:val="50D0111F"/>
    <w:rsid w:val="51423861"/>
    <w:rsid w:val="51BDDA45"/>
    <w:rsid w:val="51DFBDFB"/>
    <w:rsid w:val="5233D34D"/>
    <w:rsid w:val="5349090E"/>
    <w:rsid w:val="53841DF2"/>
    <w:rsid w:val="53AB003B"/>
    <w:rsid w:val="54990AFD"/>
    <w:rsid w:val="552C7100"/>
    <w:rsid w:val="55393DEE"/>
    <w:rsid w:val="553A8CA6"/>
    <w:rsid w:val="55C1F688"/>
    <w:rsid w:val="5615A984"/>
    <w:rsid w:val="580FFCDD"/>
    <w:rsid w:val="5870DEB0"/>
    <w:rsid w:val="589A69B1"/>
    <w:rsid w:val="59220BB8"/>
    <w:rsid w:val="59462C03"/>
    <w:rsid w:val="596C7C20"/>
    <w:rsid w:val="5A7886FC"/>
    <w:rsid w:val="5A880D60"/>
    <w:rsid w:val="5B930764"/>
    <w:rsid w:val="5BE24507"/>
    <w:rsid w:val="5C0F2F03"/>
    <w:rsid w:val="5C9E85F4"/>
    <w:rsid w:val="5D07DCE7"/>
    <w:rsid w:val="5D7E1568"/>
    <w:rsid w:val="5D85CA3D"/>
    <w:rsid w:val="5EBB6267"/>
    <w:rsid w:val="5F19E5C9"/>
    <w:rsid w:val="5FDBBDA4"/>
    <w:rsid w:val="60B5B62A"/>
    <w:rsid w:val="60EF33BE"/>
    <w:rsid w:val="6101D11E"/>
    <w:rsid w:val="61778E05"/>
    <w:rsid w:val="6289F2D0"/>
    <w:rsid w:val="6497E978"/>
    <w:rsid w:val="656A9783"/>
    <w:rsid w:val="66601FE3"/>
    <w:rsid w:val="6776D6D3"/>
    <w:rsid w:val="67903C98"/>
    <w:rsid w:val="67E6CF89"/>
    <w:rsid w:val="68F5067F"/>
    <w:rsid w:val="6BA4B191"/>
    <w:rsid w:val="6D9C26B8"/>
    <w:rsid w:val="6DC17276"/>
    <w:rsid w:val="6DD3C7B9"/>
    <w:rsid w:val="701B0074"/>
    <w:rsid w:val="7022122D"/>
    <w:rsid w:val="707822B4"/>
    <w:rsid w:val="70D6ED69"/>
    <w:rsid w:val="710318B5"/>
    <w:rsid w:val="71535F5A"/>
    <w:rsid w:val="71959F55"/>
    <w:rsid w:val="71C2B7D7"/>
    <w:rsid w:val="725286FE"/>
    <w:rsid w:val="72D80358"/>
    <w:rsid w:val="72DF0C14"/>
    <w:rsid w:val="74DDDB87"/>
    <w:rsid w:val="74F368D8"/>
    <w:rsid w:val="758E38F5"/>
    <w:rsid w:val="768F3939"/>
    <w:rsid w:val="7804E0D9"/>
    <w:rsid w:val="78304DA3"/>
    <w:rsid w:val="78D0AF8B"/>
    <w:rsid w:val="798A5F2E"/>
    <w:rsid w:val="7A292D1B"/>
    <w:rsid w:val="7AFA68DE"/>
    <w:rsid w:val="7B3C819B"/>
    <w:rsid w:val="7B4471EB"/>
    <w:rsid w:val="7D93927F"/>
    <w:rsid w:val="7DA420AE"/>
    <w:rsid w:val="7FD6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FF9A"/>
  <w15:chartTrackingRefBased/>
  <w15:docId w15:val="{DF17846A-4D1A-4088-BE4B-F895B3EA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872"/>
  </w:style>
  <w:style w:type="paragraph" w:styleId="Footer">
    <w:name w:val="footer"/>
    <w:basedOn w:val="Normal"/>
    <w:link w:val="FooterChar"/>
    <w:uiPriority w:val="99"/>
    <w:unhideWhenUsed/>
    <w:rsid w:val="00AB3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Nguyen</dc:creator>
  <cp:keywords/>
  <dc:description/>
  <cp:lastModifiedBy>Bella Nguyen</cp:lastModifiedBy>
  <cp:revision>2</cp:revision>
  <cp:lastPrinted>2024-01-29T18:48:00Z</cp:lastPrinted>
  <dcterms:created xsi:type="dcterms:W3CDTF">2024-02-09T20:48:00Z</dcterms:created>
  <dcterms:modified xsi:type="dcterms:W3CDTF">2024-02-09T20:48:00Z</dcterms:modified>
</cp:coreProperties>
</file>