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41" w:rsidRPr="00332514" w:rsidRDefault="000E1541" w:rsidP="000E1541">
      <w:pPr>
        <w:pStyle w:val="Heading1"/>
      </w:pPr>
      <w:r w:rsidRPr="00332514">
        <w:t>Applicant fee form</w:t>
      </w:r>
    </w:p>
    <w:p w:rsidR="000E1541" w:rsidRPr="00332514" w:rsidRDefault="0079241A" w:rsidP="000E1541">
      <w:r>
        <w:t xml:space="preserve">There </w:t>
      </w:r>
      <w:r w:rsidR="00681E1F">
        <w:t xml:space="preserve">is a $25 </w:t>
      </w:r>
      <w:r>
        <w:t xml:space="preserve">non-refundable </w:t>
      </w:r>
      <w:r w:rsidR="00D00480">
        <w:t>fee</w:t>
      </w:r>
      <w:r w:rsidR="000E1541">
        <w:t xml:space="preserve"> required</w:t>
      </w:r>
      <w:r w:rsidR="000E1541" w:rsidRPr="00332514">
        <w:t xml:space="preserve"> to apply to the </w:t>
      </w:r>
      <w:r w:rsidR="00681E1F">
        <w:t>visual</w:t>
      </w:r>
      <w:r w:rsidR="000E1541" w:rsidRPr="00332514">
        <w:t xml:space="preserve"> </w:t>
      </w:r>
      <w:r w:rsidR="00681E1F">
        <w:t>communications program</w:t>
      </w:r>
      <w:r w:rsidR="000E1541" w:rsidRPr="00332514">
        <w:t xml:space="preserve">. Your application will not be processed until </w:t>
      </w:r>
      <w:r>
        <w:t>these fees have</w:t>
      </w:r>
      <w:r w:rsidR="000E1541" w:rsidRPr="00332514">
        <w:t xml:space="preserve"> been received. You may pay the fee</w:t>
      </w:r>
      <w:r>
        <w:t>s</w:t>
      </w:r>
      <w:r w:rsidR="000E1541" w:rsidRPr="00332514">
        <w:t xml:space="preserve"> in one of three ways:</w:t>
      </w:r>
    </w:p>
    <w:p w:rsidR="000E1541" w:rsidRPr="006F5B5A" w:rsidRDefault="000E1541" w:rsidP="000E1541">
      <w:pPr>
        <w:pStyle w:val="ListParagraph"/>
        <w:numPr>
          <w:ilvl w:val="0"/>
          <w:numId w:val="1"/>
        </w:numPr>
      </w:pPr>
      <w:r w:rsidRPr="006F5B5A">
        <w:t xml:space="preserve">By mailing a check </w:t>
      </w:r>
      <w:r w:rsidRPr="006F5B5A">
        <w:rPr>
          <w:b/>
        </w:rPr>
        <w:t>with th</w:t>
      </w:r>
      <w:r>
        <w:rPr>
          <w:b/>
        </w:rPr>
        <w:t>is</w:t>
      </w:r>
      <w:r w:rsidRPr="006F5B5A">
        <w:rPr>
          <w:b/>
        </w:rPr>
        <w:t xml:space="preserve"> completed form </w:t>
      </w:r>
      <w:r w:rsidRPr="006F5B5A">
        <w:t xml:space="preserve">to WCC Business Office, ATTN: </w:t>
      </w:r>
      <w:r w:rsidR="00681E1F">
        <w:t>Visual Communications</w:t>
      </w:r>
      <w:r w:rsidRPr="006F5B5A">
        <w:t xml:space="preserve"> Applicatio</w:t>
      </w:r>
      <w:r>
        <w:t xml:space="preserve">n Fee, Laidlaw Center, </w:t>
      </w:r>
      <w:proofErr w:type="gramStart"/>
      <w:r>
        <w:t>237</w:t>
      </w:r>
      <w:proofErr w:type="gramEnd"/>
      <w:r>
        <w:t xml:space="preserve"> W.</w:t>
      </w:r>
      <w:r w:rsidRPr="006F5B5A">
        <w:t xml:space="preserve"> Kello</w:t>
      </w:r>
      <w:r>
        <w:t xml:space="preserve">gg Road, Bellingham, WA 98226. </w:t>
      </w:r>
      <w:r w:rsidRPr="006F5B5A">
        <w:t xml:space="preserve">Make check payable to, “Whatcom Community College.” </w:t>
      </w:r>
      <w:r w:rsidRPr="006F5B5A">
        <w:rPr>
          <w:b/>
        </w:rPr>
        <w:t xml:space="preserve">Do not mail your fee with your </w:t>
      </w:r>
      <w:r w:rsidR="00681E1F">
        <w:rPr>
          <w:b/>
        </w:rPr>
        <w:t>visual communications</w:t>
      </w:r>
      <w:r w:rsidR="00857291">
        <w:rPr>
          <w:b/>
        </w:rPr>
        <w:t xml:space="preserve"> program</w:t>
      </w:r>
      <w:r>
        <w:rPr>
          <w:b/>
        </w:rPr>
        <w:t xml:space="preserve"> application.</w:t>
      </w:r>
    </w:p>
    <w:p w:rsidR="000E1541" w:rsidRPr="006F5B5A" w:rsidRDefault="000E1541" w:rsidP="000E1541">
      <w:pPr>
        <w:pStyle w:val="ListParagraph"/>
        <w:numPr>
          <w:ilvl w:val="0"/>
          <w:numId w:val="1"/>
        </w:numPr>
      </w:pPr>
      <w:r w:rsidRPr="006F5B5A">
        <w:t xml:space="preserve">In person at the WCC </w:t>
      </w:r>
      <w:r>
        <w:t>c</w:t>
      </w:r>
      <w:r w:rsidRPr="006F5B5A">
        <w:t xml:space="preserve">ashier’s office, located in the Laidlaw </w:t>
      </w:r>
      <w:r>
        <w:t>Center building</w:t>
      </w:r>
      <w:r w:rsidRPr="006F5B5A">
        <w:t>, 237 W. Kellogg Road, Bellingham, WA 98226</w:t>
      </w:r>
      <w:r w:rsidR="0079241A">
        <w:t>, M-Th, 9 am – 5 pm.</w:t>
      </w:r>
    </w:p>
    <w:p w:rsidR="000E1541" w:rsidRDefault="000E1541" w:rsidP="000E1541">
      <w:pPr>
        <w:pStyle w:val="ListParagraph"/>
        <w:numPr>
          <w:ilvl w:val="0"/>
          <w:numId w:val="1"/>
        </w:numPr>
      </w:pPr>
      <w:r>
        <w:t xml:space="preserve">Over the phone with a credit card at 360-383-3363, </w:t>
      </w:r>
      <w:r w:rsidR="0079241A">
        <w:t>M-Th</w:t>
      </w:r>
      <w:r>
        <w:t>, 9 am – 5 pm. You must provide your student ID number.</w:t>
      </w:r>
    </w:p>
    <w:p w:rsidR="00D00480" w:rsidRDefault="00D00480" w:rsidP="00D00480">
      <w:r w:rsidRPr="00D00480">
        <w:rPr>
          <w:b/>
        </w:rPr>
        <w:t>Note:</w:t>
      </w:r>
      <w:r>
        <w:t xml:space="preserve"> </w:t>
      </w:r>
      <w:r w:rsidRPr="00DF7506">
        <w:t>If you are not admitted to this program with your initial application, ther</w:t>
      </w:r>
      <w:r w:rsidR="0079241A">
        <w:t xml:space="preserve">e will be no refund of the fees. If you reapply to this program </w:t>
      </w:r>
      <w:r w:rsidR="00681E1F">
        <w:t>for the next session immediately following the one you first applied for, you will not need to pay the fee again</w:t>
      </w:r>
      <w:r w:rsidR="0079241A">
        <w:t>.</w:t>
      </w:r>
    </w:p>
    <w:p w:rsidR="000E1541" w:rsidRPr="00332514" w:rsidRDefault="000E1541" w:rsidP="000E1541">
      <w:pPr>
        <w:pStyle w:val="Heading2"/>
      </w:pPr>
      <w:r w:rsidRPr="00332514">
        <w:t>Student name:</w:t>
      </w:r>
    </w:p>
    <w:p w:rsidR="000E1541" w:rsidRPr="00487375" w:rsidRDefault="000E1541" w:rsidP="000E1541">
      <w:pPr>
        <w:rPr>
          <w:b/>
        </w:rPr>
      </w:pPr>
      <w:r>
        <w:t xml:space="preserve">Last: </w:t>
      </w:r>
      <w:r w:rsidRPr="001F304C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bookmarkStart w:id="0" w:name="_GoBack"/>
      <w:bookmarkEnd w:id="0"/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  <w:r>
        <w:tab/>
        <w:t xml:space="preserve">First: </w:t>
      </w:r>
      <w:r w:rsidRPr="001F304C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  <w:r>
        <w:tab/>
        <w:t xml:space="preserve">MI: </w:t>
      </w:r>
      <w:r w:rsidRPr="001F304C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</w:p>
    <w:p w:rsidR="000E1541" w:rsidRDefault="000E1541" w:rsidP="000E1541">
      <w:pPr>
        <w:pStyle w:val="Heading2"/>
      </w:pPr>
      <w:r>
        <w:t>Student identification number</w:t>
      </w:r>
      <w:r w:rsidRPr="00DF7506">
        <w:t>:</w:t>
      </w:r>
    </w:p>
    <w:p w:rsidR="00D00480" w:rsidRPr="00D00480" w:rsidRDefault="000E1541" w:rsidP="000E1541">
      <w:pPr>
        <w:rPr>
          <w:u w:val="single"/>
        </w:rPr>
      </w:pPr>
      <w:r>
        <w:t xml:space="preserve">SID: </w:t>
      </w:r>
      <w:r w:rsidRPr="001F304C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1" w:name="Text4"/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  <w:bookmarkEnd w:id="1"/>
    </w:p>
    <w:sectPr w:rsidR="00D00480" w:rsidRPr="00D00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41" w:rsidRDefault="000E1541" w:rsidP="000E1541">
      <w:pPr>
        <w:spacing w:after="0" w:line="240" w:lineRule="auto"/>
      </w:pPr>
      <w:r>
        <w:separator/>
      </w:r>
    </w:p>
  </w:endnote>
  <w:endnote w:type="continuationSeparator" w:id="0">
    <w:p w:rsidR="000E1541" w:rsidRDefault="000E1541" w:rsidP="000E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57" w:rsidRDefault="00B36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41" w:rsidRDefault="00D00480">
    <w:pPr>
      <w:pStyle w:val="Footer"/>
    </w:pPr>
    <w:r>
      <w:t>July 20,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57" w:rsidRDefault="00B3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41" w:rsidRDefault="000E1541" w:rsidP="000E1541">
      <w:pPr>
        <w:spacing w:after="0" w:line="240" w:lineRule="auto"/>
      </w:pPr>
      <w:r>
        <w:separator/>
      </w:r>
    </w:p>
  </w:footnote>
  <w:footnote w:type="continuationSeparator" w:id="0">
    <w:p w:rsidR="000E1541" w:rsidRDefault="000E1541" w:rsidP="000E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57" w:rsidRDefault="00B36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41" w:rsidRPr="000E1541" w:rsidRDefault="00F7166B" w:rsidP="00F40C4F">
    <w:pPr>
      <w:pStyle w:val="Header"/>
      <w:tabs>
        <w:tab w:val="clear" w:pos="4680"/>
      </w:tabs>
      <w:rPr>
        <w:noProof/>
        <w:sz w:val="32"/>
      </w:rPr>
    </w:pPr>
    <w:r>
      <w:t>Visual communications</w:t>
    </w:r>
    <w:r w:rsidR="004A71C4">
      <w:t xml:space="preserve"> </w:t>
    </w:r>
    <w:r w:rsidR="00B36957">
      <w:t>program</w:t>
    </w:r>
    <w:r w:rsidR="000E1541">
      <w:tab/>
    </w:r>
    <w:r w:rsidR="000E1541">
      <w:rPr>
        <w:noProof/>
        <w:sz w:val="32"/>
      </w:rPr>
      <w:drawing>
        <wp:inline distT="0" distB="0" distL="0" distR="0" wp14:anchorId="58C275B8" wp14:editId="372AFE3E">
          <wp:extent cx="1661989" cy="448276"/>
          <wp:effectExtent l="0" t="0" r="0" b="9525"/>
          <wp:docPr id="1" name="Picture 1" title="W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UBLIC\Logos\WCC Logos for Print\WCC Logo in BW for 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83" cy="4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57" w:rsidRDefault="00B3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6A97"/>
    <w:multiLevelType w:val="hybridMultilevel"/>
    <w:tmpl w:val="23361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lZ3z0nePl4C91PT0EkJwTGtvxWxEAUnnRP7T64uOCmJM+eOZ4ZyV3fCL37uUjR3y/1ptvhP/A9xZIv0GbtqbQ==" w:salt="kxPQnREl63fdt9M5Y9tZ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1"/>
    <w:rsid w:val="000E1541"/>
    <w:rsid w:val="002C76C2"/>
    <w:rsid w:val="004A71C4"/>
    <w:rsid w:val="00681E1F"/>
    <w:rsid w:val="0079241A"/>
    <w:rsid w:val="00857291"/>
    <w:rsid w:val="0096252A"/>
    <w:rsid w:val="009D13FD"/>
    <w:rsid w:val="00B36957"/>
    <w:rsid w:val="00B401AB"/>
    <w:rsid w:val="00D00480"/>
    <w:rsid w:val="00D31F15"/>
    <w:rsid w:val="00F334DB"/>
    <w:rsid w:val="00F40C4F"/>
    <w:rsid w:val="00F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B648"/>
  <w15:chartTrackingRefBased/>
  <w15:docId w15:val="{7559057A-DD4C-493F-A9E9-C355E35F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541"/>
    <w:pPr>
      <w:keepNext/>
      <w:tabs>
        <w:tab w:val="left" w:pos="720"/>
        <w:tab w:val="left" w:pos="1080"/>
        <w:tab w:val="left" w:pos="1440"/>
        <w:tab w:val="left" w:pos="1800"/>
      </w:tabs>
      <w:spacing w:before="120" w:after="120" w:line="276" w:lineRule="auto"/>
      <w:outlineLvl w:val="0"/>
    </w:pPr>
    <w:rPr>
      <w:rFonts w:ascii="Candara" w:eastAsia="Times New Roman" w:hAnsi="Candara" w:cs="Times New Roman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E1541"/>
    <w:pPr>
      <w:keepNext/>
      <w:spacing w:before="240" w:after="120" w:line="276" w:lineRule="auto"/>
      <w:outlineLvl w:val="1"/>
    </w:pPr>
    <w:rPr>
      <w:rFonts w:ascii="Candara" w:eastAsia="Times New Roman" w:hAnsi="Candara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41"/>
  </w:style>
  <w:style w:type="paragraph" w:styleId="Footer">
    <w:name w:val="footer"/>
    <w:basedOn w:val="Normal"/>
    <w:link w:val="FooterChar"/>
    <w:uiPriority w:val="99"/>
    <w:unhideWhenUsed/>
    <w:rsid w:val="000E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41"/>
  </w:style>
  <w:style w:type="character" w:customStyle="1" w:styleId="Heading1Char">
    <w:name w:val="Heading 1 Char"/>
    <w:basedOn w:val="DefaultParagraphFont"/>
    <w:link w:val="Heading1"/>
    <w:rsid w:val="000E1541"/>
    <w:rPr>
      <w:rFonts w:ascii="Candara" w:eastAsia="Times New Roman" w:hAnsi="Candar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0E1541"/>
    <w:rPr>
      <w:rFonts w:ascii="Candara" w:eastAsia="Times New Roman" w:hAnsi="Candara" w:cs="Arial"/>
      <w:b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0E1541"/>
    <w:pPr>
      <w:spacing w:after="240" w:line="276" w:lineRule="auto"/>
      <w:ind w:left="720"/>
      <w:contextualSpacing/>
    </w:pPr>
    <w:rPr>
      <w:rFonts w:ascii="Candara" w:eastAsia="Times New Roman" w:hAnsi="Candar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Community College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Newbold</dc:creator>
  <cp:keywords/>
  <dc:description/>
  <cp:lastModifiedBy>Trish Newbold</cp:lastModifiedBy>
  <cp:revision>5</cp:revision>
  <dcterms:created xsi:type="dcterms:W3CDTF">2020-08-05T18:54:00Z</dcterms:created>
  <dcterms:modified xsi:type="dcterms:W3CDTF">2020-08-06T22:24:00Z</dcterms:modified>
</cp:coreProperties>
</file>